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42" w:rsidRPr="008E53DF" w:rsidRDefault="00B83E42" w:rsidP="00FD509A">
      <w:pPr>
        <w:spacing w:line="360" w:lineRule="auto"/>
        <w:jc w:val="center"/>
        <w:rPr>
          <w:b/>
          <w:sz w:val="36"/>
          <w:szCs w:val="36"/>
        </w:rPr>
      </w:pPr>
      <w:r w:rsidRPr="008E53DF">
        <w:rPr>
          <w:rFonts w:hint="eastAsia"/>
          <w:b/>
          <w:sz w:val="36"/>
          <w:szCs w:val="36"/>
        </w:rPr>
        <w:t>结构</w:t>
      </w:r>
      <w:r w:rsidRPr="008E53DF">
        <w:rPr>
          <w:b/>
          <w:sz w:val="36"/>
          <w:szCs w:val="36"/>
        </w:rPr>
        <w:t>实验室准入</w:t>
      </w:r>
      <w:r w:rsidRPr="008E53DF">
        <w:rPr>
          <w:rFonts w:hint="eastAsia"/>
          <w:b/>
          <w:sz w:val="36"/>
          <w:szCs w:val="36"/>
        </w:rPr>
        <w:t>管理规定</w:t>
      </w:r>
      <w:r w:rsidR="00FD509A" w:rsidRPr="008E53DF">
        <w:rPr>
          <w:rFonts w:hint="eastAsia"/>
          <w:b/>
          <w:sz w:val="36"/>
          <w:szCs w:val="36"/>
        </w:rPr>
        <w:t>（试行）</w:t>
      </w:r>
    </w:p>
    <w:p w:rsidR="00B83E42" w:rsidRPr="008E53DF" w:rsidRDefault="00FD509A" w:rsidP="00B83E42">
      <w:pPr>
        <w:spacing w:before="120" w:after="120" w:line="360" w:lineRule="auto"/>
        <w:ind w:firstLine="480"/>
        <w:rPr>
          <w:rFonts w:asciiTheme="minorEastAsia" w:eastAsiaTheme="minorEastAsia" w:hAnsiTheme="minorEastAsia"/>
        </w:rPr>
      </w:pPr>
      <w:r w:rsidRPr="008E53DF">
        <w:rPr>
          <w:rFonts w:asciiTheme="minorEastAsia" w:eastAsiaTheme="minorEastAsia" w:hAnsiTheme="minorEastAsia" w:hint="eastAsia"/>
        </w:rPr>
        <w:t>1、</w:t>
      </w:r>
      <w:r w:rsidR="007A0884" w:rsidRPr="008E53DF">
        <w:rPr>
          <w:rFonts w:asciiTheme="minorEastAsia" w:eastAsiaTheme="minorEastAsia" w:hAnsiTheme="minorEastAsia" w:hint="eastAsia"/>
        </w:rPr>
        <w:t xml:space="preserve"> </w:t>
      </w:r>
      <w:r w:rsidR="00B83E42" w:rsidRPr="008E53DF">
        <w:rPr>
          <w:rFonts w:asciiTheme="minorEastAsia" w:eastAsiaTheme="minorEastAsia" w:hAnsiTheme="minorEastAsia" w:hint="eastAsia"/>
        </w:rPr>
        <w:t>为规范实验室的实验管理，保证实验室科研实验有序高效地进行，保持实验室环境整洁，</w:t>
      </w:r>
      <w:r w:rsidR="00B83E42" w:rsidRPr="008E53DF">
        <w:rPr>
          <w:rFonts w:asciiTheme="minorEastAsia" w:eastAsiaTheme="minorEastAsia" w:hAnsiTheme="minorEastAsia"/>
        </w:rPr>
        <w:t>给广大</w:t>
      </w:r>
      <w:r w:rsidR="00B83E42" w:rsidRPr="008E53DF">
        <w:rPr>
          <w:rFonts w:asciiTheme="minorEastAsia" w:eastAsiaTheme="minorEastAsia" w:hAnsiTheme="minorEastAsia" w:hint="eastAsia"/>
        </w:rPr>
        <w:t>研究</w:t>
      </w:r>
      <w:r w:rsidR="00B83E42" w:rsidRPr="008E53DF">
        <w:rPr>
          <w:rFonts w:asciiTheme="minorEastAsia" w:eastAsiaTheme="minorEastAsia" w:hAnsiTheme="minorEastAsia"/>
        </w:rPr>
        <w:t>人员创造良好的工作环境，</w:t>
      </w:r>
      <w:r w:rsidR="00B83E42" w:rsidRPr="008E53DF">
        <w:rPr>
          <w:rFonts w:asciiTheme="minorEastAsia" w:eastAsiaTheme="minorEastAsia" w:hAnsiTheme="minorEastAsia" w:hint="eastAsia"/>
        </w:rPr>
        <w:t>特制定本管理规定。</w:t>
      </w:r>
    </w:p>
    <w:p w:rsidR="00B83E42" w:rsidRPr="008E53DF" w:rsidRDefault="00FD509A" w:rsidP="00B83E42">
      <w:pPr>
        <w:spacing w:before="120" w:after="120" w:line="360" w:lineRule="auto"/>
        <w:ind w:firstLine="480"/>
        <w:rPr>
          <w:rFonts w:asciiTheme="minorEastAsia" w:eastAsiaTheme="minorEastAsia" w:hAnsiTheme="minorEastAsia"/>
        </w:rPr>
      </w:pPr>
      <w:r w:rsidRPr="008E53DF">
        <w:rPr>
          <w:rFonts w:asciiTheme="minorEastAsia" w:eastAsiaTheme="minorEastAsia" w:hAnsiTheme="minorEastAsia" w:hint="eastAsia"/>
        </w:rPr>
        <w:t>2、</w:t>
      </w:r>
      <w:r w:rsidR="00B83E42" w:rsidRPr="008E53DF">
        <w:rPr>
          <w:rFonts w:asciiTheme="minorEastAsia" w:eastAsiaTheme="minorEastAsia" w:hAnsiTheme="minorEastAsia" w:hint="eastAsia"/>
        </w:rPr>
        <w:t>凡进入本实验室进行科研实验的学生须遵守此管理规定及</w:t>
      </w:r>
      <w:r w:rsidR="00B83E42" w:rsidRPr="008E53DF">
        <w:rPr>
          <w:rFonts w:asciiTheme="minorEastAsia" w:eastAsiaTheme="minorEastAsia" w:hAnsiTheme="minorEastAsia"/>
        </w:rPr>
        <w:t>有关</w:t>
      </w:r>
      <w:r w:rsidR="00B83E42" w:rsidRPr="008E53DF">
        <w:rPr>
          <w:rFonts w:asciiTheme="minorEastAsia" w:eastAsiaTheme="minorEastAsia" w:hAnsiTheme="minorEastAsia" w:hint="eastAsia"/>
        </w:rPr>
        <w:t>安全条例，对违反规定者实验室有权中</w:t>
      </w:r>
      <w:r w:rsidR="00B83E42" w:rsidRPr="008E53DF">
        <w:rPr>
          <w:rFonts w:asciiTheme="minorEastAsia" w:eastAsiaTheme="minorEastAsia" w:hAnsiTheme="minorEastAsia"/>
        </w:rPr>
        <w:t>止</w:t>
      </w:r>
      <w:r w:rsidR="00B83E42" w:rsidRPr="008E53DF">
        <w:rPr>
          <w:rFonts w:asciiTheme="minorEastAsia" w:eastAsiaTheme="minorEastAsia" w:hAnsiTheme="minorEastAsia" w:hint="eastAsia"/>
        </w:rPr>
        <w:t>其在本实</w:t>
      </w:r>
      <w:r w:rsidR="00B83E42" w:rsidRPr="008E53DF">
        <w:rPr>
          <w:rFonts w:asciiTheme="minorEastAsia" w:eastAsiaTheme="minorEastAsia" w:hAnsiTheme="minorEastAsia"/>
        </w:rPr>
        <w:t>验</w:t>
      </w:r>
      <w:r w:rsidR="00B83E42" w:rsidRPr="008E53DF">
        <w:rPr>
          <w:rFonts w:asciiTheme="minorEastAsia" w:eastAsiaTheme="minorEastAsia" w:hAnsiTheme="minorEastAsia" w:hint="eastAsia"/>
        </w:rPr>
        <w:t>室进行实验的资格。</w:t>
      </w:r>
    </w:p>
    <w:p w:rsidR="00B83E42" w:rsidRPr="008E53DF" w:rsidRDefault="00FD509A" w:rsidP="00B83E42">
      <w:pPr>
        <w:spacing w:before="120" w:after="120" w:line="360" w:lineRule="auto"/>
        <w:ind w:firstLine="482"/>
        <w:rPr>
          <w:rFonts w:asciiTheme="minorEastAsia" w:eastAsiaTheme="minorEastAsia" w:hAnsiTheme="minorEastAsia"/>
        </w:rPr>
      </w:pPr>
      <w:r w:rsidRPr="008E53DF">
        <w:rPr>
          <w:rFonts w:asciiTheme="minorEastAsia" w:eastAsiaTheme="minorEastAsia" w:hAnsiTheme="minorEastAsia" w:hint="eastAsia"/>
        </w:rPr>
        <w:t>3、</w:t>
      </w:r>
      <w:r w:rsidR="00A9255E">
        <w:rPr>
          <w:rFonts w:asciiTheme="minorEastAsia" w:eastAsiaTheme="minorEastAsia" w:hAnsiTheme="minorEastAsia" w:hint="eastAsia"/>
        </w:rPr>
        <w:t>首次</w:t>
      </w:r>
      <w:r w:rsidR="00B83E42" w:rsidRPr="008E53DF">
        <w:rPr>
          <w:rFonts w:asciiTheme="minorEastAsia" w:eastAsiaTheme="minorEastAsia" w:hAnsiTheme="minorEastAsia"/>
        </w:rPr>
        <w:t>进</w:t>
      </w:r>
      <w:r w:rsidR="00B83E42" w:rsidRPr="008E53DF">
        <w:rPr>
          <w:rFonts w:asciiTheme="minorEastAsia" w:eastAsiaTheme="minorEastAsia" w:hAnsiTheme="minorEastAsia" w:hint="eastAsia"/>
        </w:rPr>
        <w:t>入</w:t>
      </w:r>
      <w:r w:rsidR="00B83E42" w:rsidRPr="008E53DF">
        <w:rPr>
          <w:rFonts w:asciiTheme="minorEastAsia" w:eastAsiaTheme="minorEastAsia" w:hAnsiTheme="minorEastAsia"/>
        </w:rPr>
        <w:t>实验室</w:t>
      </w:r>
      <w:r w:rsidR="00B83E42" w:rsidRPr="008E53DF">
        <w:rPr>
          <w:rFonts w:asciiTheme="minorEastAsia" w:eastAsiaTheme="minorEastAsia" w:hAnsiTheme="minorEastAsia" w:hint="eastAsia"/>
        </w:rPr>
        <w:t>进行实验</w:t>
      </w:r>
      <w:r w:rsidR="00B83E42" w:rsidRPr="008E53DF">
        <w:rPr>
          <w:rFonts w:asciiTheme="minorEastAsia" w:eastAsiaTheme="minorEastAsia" w:hAnsiTheme="minorEastAsia"/>
        </w:rPr>
        <w:t>的</w:t>
      </w:r>
      <w:r w:rsidR="00B83E42" w:rsidRPr="008E53DF">
        <w:rPr>
          <w:rFonts w:asciiTheme="minorEastAsia" w:eastAsiaTheme="minorEastAsia" w:hAnsiTheme="minorEastAsia" w:hint="eastAsia"/>
        </w:rPr>
        <w:t>学生</w:t>
      </w:r>
      <w:r w:rsidR="00B83E42" w:rsidRPr="008E53DF">
        <w:rPr>
          <w:rFonts w:asciiTheme="minorEastAsia" w:eastAsiaTheme="minorEastAsia" w:hAnsiTheme="minorEastAsia" w:cs="宋体" w:hint="eastAsia"/>
          <w:kern w:val="0"/>
        </w:rPr>
        <w:t>须</w:t>
      </w:r>
      <w:r w:rsidR="00B83E42" w:rsidRPr="008E53DF">
        <w:rPr>
          <w:rFonts w:asciiTheme="minorEastAsia" w:eastAsiaTheme="minorEastAsia" w:hAnsiTheme="minorEastAsia" w:cs="宋体"/>
          <w:kern w:val="0"/>
        </w:rPr>
        <w:t>填写</w:t>
      </w:r>
      <w:r w:rsidR="00B83E42" w:rsidRPr="008E53DF">
        <w:rPr>
          <w:rFonts w:asciiTheme="minorEastAsia" w:eastAsiaTheme="minorEastAsia" w:hAnsiTheme="minorEastAsia" w:hint="eastAsia"/>
        </w:rPr>
        <w:t>《</w:t>
      </w:r>
      <w:r w:rsidR="00B83E42" w:rsidRPr="008E53DF">
        <w:rPr>
          <w:rFonts w:asciiTheme="minorEastAsia" w:eastAsiaTheme="minorEastAsia" w:hAnsiTheme="minorEastAsia" w:cs="宋体" w:hint="eastAsia"/>
          <w:kern w:val="0"/>
        </w:rPr>
        <w:t>实</w:t>
      </w:r>
      <w:r w:rsidR="00B83E42" w:rsidRPr="008E53DF">
        <w:rPr>
          <w:rFonts w:asciiTheme="minorEastAsia" w:eastAsiaTheme="minorEastAsia" w:hAnsiTheme="minorEastAsia" w:cs="宋体"/>
          <w:kern w:val="0"/>
        </w:rPr>
        <w:t>验</w:t>
      </w:r>
      <w:r w:rsidR="00B83E42" w:rsidRPr="008E53DF">
        <w:rPr>
          <w:rFonts w:asciiTheme="minorEastAsia" w:eastAsiaTheme="minorEastAsia" w:hAnsiTheme="minorEastAsia" w:cs="宋体" w:hint="eastAsia"/>
          <w:kern w:val="0"/>
        </w:rPr>
        <w:t>室使用</w:t>
      </w:r>
      <w:r w:rsidR="00B83E42" w:rsidRPr="008E53DF">
        <w:rPr>
          <w:rFonts w:asciiTheme="minorEastAsia" w:eastAsiaTheme="minorEastAsia" w:hAnsiTheme="minorEastAsia" w:cs="宋体"/>
          <w:kern w:val="0"/>
        </w:rPr>
        <w:t>申请表</w:t>
      </w:r>
      <w:r w:rsidR="00B83E42" w:rsidRPr="008E53DF">
        <w:rPr>
          <w:rFonts w:asciiTheme="minorEastAsia" w:eastAsiaTheme="minorEastAsia" w:hAnsiTheme="minorEastAsia" w:hint="eastAsia"/>
        </w:rPr>
        <w:t>》</w:t>
      </w:r>
      <w:r w:rsidR="00B83E42" w:rsidRPr="008E53DF">
        <w:rPr>
          <w:rFonts w:asciiTheme="minorEastAsia" w:eastAsiaTheme="minorEastAsia" w:hAnsiTheme="minorEastAsia" w:cs="宋体"/>
          <w:kern w:val="0"/>
        </w:rPr>
        <w:t>，</w:t>
      </w:r>
      <w:r w:rsidR="00B83E42" w:rsidRPr="008E53DF">
        <w:rPr>
          <w:rFonts w:asciiTheme="minorEastAsia" w:eastAsiaTheme="minorEastAsia" w:hAnsiTheme="minorEastAsia" w:cs="宋体" w:hint="eastAsia"/>
          <w:kern w:val="0"/>
        </w:rPr>
        <w:t>经指</w:t>
      </w:r>
      <w:r w:rsidR="00B83E42" w:rsidRPr="008E53DF">
        <w:rPr>
          <w:rFonts w:asciiTheme="minorEastAsia" w:eastAsiaTheme="minorEastAsia" w:hAnsiTheme="minorEastAsia" w:cs="宋体"/>
          <w:kern w:val="0"/>
        </w:rPr>
        <w:t>导</w:t>
      </w:r>
      <w:r w:rsidR="00B83E42" w:rsidRPr="008E53DF">
        <w:rPr>
          <w:rFonts w:asciiTheme="minorEastAsia" w:eastAsiaTheme="minorEastAsia" w:hAnsiTheme="minorEastAsia" w:cs="宋体" w:hint="eastAsia"/>
          <w:kern w:val="0"/>
        </w:rPr>
        <w:t>老</w:t>
      </w:r>
      <w:r w:rsidR="00B83E42" w:rsidRPr="008E53DF">
        <w:rPr>
          <w:rFonts w:asciiTheme="minorEastAsia" w:eastAsiaTheme="minorEastAsia" w:hAnsiTheme="minorEastAsia" w:cs="宋体"/>
          <w:kern w:val="0"/>
        </w:rPr>
        <w:t>师</w:t>
      </w:r>
      <w:r w:rsidR="00B83E42" w:rsidRPr="008E53DF">
        <w:rPr>
          <w:rFonts w:asciiTheme="minorEastAsia" w:eastAsiaTheme="minorEastAsia" w:hAnsiTheme="minorEastAsia" w:cs="宋体" w:hint="eastAsia"/>
          <w:kern w:val="0"/>
        </w:rPr>
        <w:t>及</w:t>
      </w:r>
      <w:r w:rsidR="00B83E42" w:rsidRPr="008E53DF">
        <w:rPr>
          <w:rFonts w:asciiTheme="minorEastAsia" w:eastAsiaTheme="minorEastAsia" w:hAnsiTheme="minorEastAsia" w:cs="宋体"/>
          <w:kern w:val="0"/>
        </w:rPr>
        <w:t>实验室</w:t>
      </w:r>
      <w:r w:rsidR="00B83E42" w:rsidRPr="008E53DF">
        <w:rPr>
          <w:rFonts w:asciiTheme="minorEastAsia" w:eastAsiaTheme="minorEastAsia" w:hAnsiTheme="minorEastAsia" w:cs="宋体" w:hint="eastAsia"/>
          <w:kern w:val="0"/>
        </w:rPr>
        <w:t>审批后</w:t>
      </w:r>
      <w:r w:rsidR="00B83E42" w:rsidRPr="008E53DF">
        <w:rPr>
          <w:rFonts w:asciiTheme="minorEastAsia" w:eastAsiaTheme="minorEastAsia" w:hAnsiTheme="minorEastAsia" w:cs="宋体"/>
          <w:kern w:val="0"/>
        </w:rPr>
        <w:t>，</w:t>
      </w:r>
      <w:r w:rsidR="00B83E42" w:rsidRPr="008E53DF">
        <w:rPr>
          <w:rFonts w:asciiTheme="minorEastAsia" w:eastAsiaTheme="minorEastAsia" w:hAnsiTheme="minorEastAsia"/>
        </w:rPr>
        <w:t>在</w:t>
      </w:r>
      <w:r w:rsidR="00A9255E">
        <w:rPr>
          <w:rFonts w:asciiTheme="minorEastAsia" w:eastAsiaTheme="minorEastAsia" w:hAnsiTheme="minorEastAsia" w:hint="eastAsia"/>
        </w:rPr>
        <w:t>实验管理室</w:t>
      </w:r>
      <w:r w:rsidR="00B83E42" w:rsidRPr="008E53DF">
        <w:rPr>
          <w:rFonts w:asciiTheme="minorEastAsia" w:eastAsiaTheme="minorEastAsia" w:hAnsiTheme="minorEastAsia"/>
        </w:rPr>
        <w:t>办理进入登记手续</w:t>
      </w:r>
      <w:r w:rsidR="00B83E42" w:rsidRPr="008E53DF">
        <w:rPr>
          <w:rFonts w:asciiTheme="minorEastAsia" w:eastAsiaTheme="minorEastAsia" w:hAnsiTheme="minorEastAsia" w:hint="eastAsia"/>
        </w:rPr>
        <w:t>。</w:t>
      </w:r>
      <w:r w:rsidR="00A9255E">
        <w:rPr>
          <w:rFonts w:asciiTheme="minorEastAsia" w:eastAsiaTheme="minorEastAsia" w:hAnsiTheme="minorEastAsia" w:hint="eastAsia"/>
        </w:rPr>
        <w:t>以后的具体实验申请学生直接向实验员老师提出即可。</w:t>
      </w:r>
      <w:r w:rsidR="00B83E42" w:rsidRPr="008E53DF">
        <w:rPr>
          <w:rFonts w:asciiTheme="minorEastAsia" w:eastAsiaTheme="minorEastAsia" w:hAnsiTheme="minorEastAsia" w:hint="eastAsia"/>
        </w:rPr>
        <w:t>未经批准人员不得擅自进入实验室</w:t>
      </w:r>
      <w:r w:rsidR="00B83E42" w:rsidRPr="008E53DF">
        <w:rPr>
          <w:rFonts w:asciiTheme="minorEastAsia" w:eastAsiaTheme="minorEastAsia" w:hAnsiTheme="minorEastAsia"/>
        </w:rPr>
        <w:t>。</w:t>
      </w:r>
    </w:p>
    <w:p w:rsidR="00B83E42" w:rsidRPr="008E53DF" w:rsidRDefault="00FD509A" w:rsidP="00B83E42">
      <w:pPr>
        <w:spacing w:before="120" w:after="120" w:line="360" w:lineRule="auto"/>
        <w:ind w:firstLine="482"/>
        <w:rPr>
          <w:rFonts w:asciiTheme="minorEastAsia" w:eastAsiaTheme="minorEastAsia" w:hAnsiTheme="minorEastAsia"/>
        </w:rPr>
      </w:pPr>
      <w:r w:rsidRPr="008E53DF">
        <w:rPr>
          <w:rFonts w:asciiTheme="minorEastAsia" w:eastAsiaTheme="minorEastAsia" w:hAnsiTheme="minorEastAsia" w:hint="eastAsia"/>
        </w:rPr>
        <w:t>4、</w:t>
      </w:r>
      <w:r w:rsidR="007A0884" w:rsidRPr="008E53DF">
        <w:rPr>
          <w:rFonts w:asciiTheme="minorEastAsia" w:eastAsiaTheme="minorEastAsia" w:hAnsiTheme="minorEastAsia" w:hint="eastAsia"/>
        </w:rPr>
        <w:t xml:space="preserve"> </w:t>
      </w:r>
      <w:r w:rsidR="00B83E42" w:rsidRPr="008E53DF">
        <w:rPr>
          <w:rFonts w:asciiTheme="minorEastAsia" w:eastAsiaTheme="minorEastAsia" w:hAnsiTheme="minorEastAsia" w:hint="eastAsia"/>
        </w:rPr>
        <w:t>实验</w:t>
      </w:r>
      <w:r w:rsidR="00B83E42" w:rsidRPr="008E53DF">
        <w:rPr>
          <w:rFonts w:asciiTheme="minorEastAsia" w:eastAsiaTheme="minorEastAsia" w:hAnsiTheme="minorEastAsia"/>
        </w:rPr>
        <w:t>的</w:t>
      </w:r>
      <w:r w:rsidR="00B83E42" w:rsidRPr="008E53DF">
        <w:rPr>
          <w:rFonts w:asciiTheme="minorEastAsia" w:eastAsiaTheme="minorEastAsia" w:hAnsiTheme="minorEastAsia" w:hint="eastAsia"/>
        </w:rPr>
        <w:t>学生须经过</w:t>
      </w:r>
      <w:r w:rsidR="00B83E42" w:rsidRPr="008E53DF">
        <w:rPr>
          <w:rFonts w:asciiTheme="minorEastAsia" w:eastAsiaTheme="minorEastAsia" w:hAnsiTheme="minorEastAsia"/>
        </w:rPr>
        <w:t>岗前安全知识</w:t>
      </w:r>
      <w:r w:rsidR="00B83E42" w:rsidRPr="008E53DF">
        <w:rPr>
          <w:rFonts w:asciiTheme="minorEastAsia" w:eastAsiaTheme="minorEastAsia" w:hAnsiTheme="minorEastAsia" w:hint="eastAsia"/>
        </w:rPr>
        <w:t>和实验室各项规章制度的培训，</w:t>
      </w:r>
      <w:r w:rsidR="00B83E42" w:rsidRPr="008E53DF">
        <w:rPr>
          <w:rFonts w:asciiTheme="minorEastAsia" w:eastAsiaTheme="minorEastAsia" w:hAnsiTheme="minorEastAsia"/>
        </w:rPr>
        <w:t>了解实验室可能存在的安全隐患和必要的意外应急措施</w:t>
      </w:r>
      <w:r w:rsidR="00F33CAA" w:rsidRPr="008E53DF">
        <w:rPr>
          <w:rFonts w:asciiTheme="minorEastAsia" w:eastAsiaTheme="minorEastAsia" w:hAnsiTheme="minorEastAsia" w:hint="eastAsia"/>
        </w:rPr>
        <w:t>。</w:t>
      </w:r>
    </w:p>
    <w:p w:rsidR="00B83E42" w:rsidRPr="008E53DF" w:rsidRDefault="004C3546" w:rsidP="004C3546">
      <w:pPr>
        <w:spacing w:before="120" w:after="120" w:line="360" w:lineRule="auto"/>
        <w:rPr>
          <w:rFonts w:asciiTheme="minorEastAsia" w:eastAsiaTheme="minorEastAsia" w:hAnsiTheme="minorEastAsia"/>
        </w:rPr>
      </w:pPr>
      <w:r w:rsidRPr="008E53DF">
        <w:rPr>
          <w:rFonts w:asciiTheme="minorEastAsia" w:eastAsiaTheme="minorEastAsia" w:hAnsiTheme="minorEastAsia" w:hint="eastAsia"/>
        </w:rPr>
        <w:t xml:space="preserve">    </w:t>
      </w:r>
      <w:r w:rsidR="00FD509A" w:rsidRPr="008E53DF">
        <w:rPr>
          <w:rFonts w:asciiTheme="minorEastAsia" w:eastAsiaTheme="minorEastAsia" w:hAnsiTheme="minorEastAsia" w:hint="eastAsia"/>
        </w:rPr>
        <w:t>5、</w:t>
      </w:r>
      <w:r w:rsidRPr="008E53DF">
        <w:rPr>
          <w:rFonts w:asciiTheme="minorEastAsia" w:eastAsiaTheme="minorEastAsia" w:hAnsiTheme="minorEastAsia" w:hint="eastAsia"/>
        </w:rPr>
        <w:t xml:space="preserve"> </w:t>
      </w:r>
      <w:r w:rsidR="00B83E42" w:rsidRPr="008E53DF">
        <w:rPr>
          <w:rFonts w:asciiTheme="minorEastAsia" w:eastAsiaTheme="minorEastAsia" w:hAnsiTheme="minorEastAsia" w:hint="eastAsia"/>
        </w:rPr>
        <w:t>未经许可，禁止带其他人员使用实验室任何仪器设备及物品。</w:t>
      </w:r>
    </w:p>
    <w:p w:rsidR="00B83E42" w:rsidRPr="008E53DF" w:rsidRDefault="00FD509A" w:rsidP="00B83E42">
      <w:pPr>
        <w:spacing w:before="120" w:after="120" w:line="360" w:lineRule="auto"/>
        <w:ind w:firstLine="482"/>
        <w:rPr>
          <w:rFonts w:asciiTheme="minorEastAsia" w:eastAsiaTheme="minorEastAsia" w:hAnsiTheme="minorEastAsia"/>
        </w:rPr>
      </w:pPr>
      <w:r w:rsidRPr="008E53DF">
        <w:rPr>
          <w:rFonts w:asciiTheme="minorEastAsia" w:eastAsiaTheme="minorEastAsia" w:hAnsiTheme="minorEastAsia" w:hint="eastAsia"/>
        </w:rPr>
        <w:t>6、</w:t>
      </w:r>
      <w:r w:rsidR="007A0884" w:rsidRPr="008E53DF">
        <w:rPr>
          <w:rFonts w:asciiTheme="minorEastAsia" w:eastAsiaTheme="minorEastAsia" w:hAnsiTheme="minorEastAsia" w:hint="eastAsia"/>
        </w:rPr>
        <w:t xml:space="preserve"> </w:t>
      </w:r>
      <w:r w:rsidR="00B83E42" w:rsidRPr="008E53DF">
        <w:rPr>
          <w:rFonts w:asciiTheme="minorEastAsia" w:eastAsiaTheme="minorEastAsia" w:hAnsiTheme="minorEastAsia" w:hint="eastAsia"/>
        </w:rPr>
        <w:t>除特殊情况外，实验应尽量安排在早上</w:t>
      </w:r>
      <w:r w:rsidR="006F4AAC" w:rsidRPr="008E53DF">
        <w:rPr>
          <w:rFonts w:asciiTheme="minorEastAsia" w:eastAsiaTheme="minorEastAsia" w:hAnsiTheme="minorEastAsia" w:hint="eastAsia"/>
        </w:rPr>
        <w:t>9</w:t>
      </w:r>
      <w:r w:rsidR="00B83E42" w:rsidRPr="008E53DF">
        <w:rPr>
          <w:rFonts w:asciiTheme="minorEastAsia" w:eastAsiaTheme="minorEastAsia" w:hAnsiTheme="minorEastAsia" w:hint="eastAsia"/>
        </w:rPr>
        <w:t>点至下午1</w:t>
      </w:r>
      <w:r w:rsidR="007A0884" w:rsidRPr="008E53DF">
        <w:rPr>
          <w:rFonts w:asciiTheme="minorEastAsia" w:eastAsiaTheme="minorEastAsia" w:hAnsiTheme="minorEastAsia" w:hint="eastAsia"/>
        </w:rPr>
        <w:t>7</w:t>
      </w:r>
      <w:r w:rsidR="00B83E42" w:rsidRPr="008E53DF">
        <w:rPr>
          <w:rFonts w:asciiTheme="minorEastAsia" w:eastAsiaTheme="minorEastAsia" w:hAnsiTheme="minorEastAsia" w:hint="eastAsia"/>
        </w:rPr>
        <w:t>点之间</w:t>
      </w:r>
      <w:r w:rsidR="007E4BE8">
        <w:rPr>
          <w:rFonts w:asciiTheme="minorEastAsia" w:eastAsiaTheme="minorEastAsia" w:hAnsiTheme="minorEastAsia" w:hint="eastAsia"/>
        </w:rPr>
        <w:t>进行。需在其他时间或节假日进入实验室的，可提前到实验管理室申请并登记。</w:t>
      </w:r>
    </w:p>
    <w:p w:rsidR="00AD2F01" w:rsidRPr="008E53DF" w:rsidRDefault="00FD509A" w:rsidP="00FD509A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bookmarkStart w:id="0" w:name="_GoBack"/>
      <w:bookmarkEnd w:id="0"/>
      <w:r w:rsidRPr="008E53DF">
        <w:rPr>
          <w:rFonts w:asciiTheme="minorEastAsia" w:eastAsiaTheme="minorEastAsia" w:hAnsiTheme="minorEastAsia" w:hint="eastAsia"/>
        </w:rPr>
        <w:t>7、</w:t>
      </w:r>
      <w:r w:rsidR="007A0884" w:rsidRPr="008E53DF">
        <w:rPr>
          <w:rFonts w:asciiTheme="minorEastAsia" w:eastAsiaTheme="minorEastAsia" w:hAnsiTheme="minorEastAsia" w:hint="eastAsia"/>
        </w:rPr>
        <w:t xml:space="preserve"> </w:t>
      </w:r>
      <w:r w:rsidR="00B83E42" w:rsidRPr="008E53DF">
        <w:rPr>
          <w:rFonts w:asciiTheme="minorEastAsia" w:eastAsiaTheme="minorEastAsia" w:hAnsiTheme="minorEastAsia" w:hint="eastAsia"/>
        </w:rPr>
        <w:t>实行学生实验实名制制度，学生</w:t>
      </w:r>
      <w:r w:rsidR="00B83E42" w:rsidRPr="008E53DF">
        <w:rPr>
          <w:rFonts w:asciiTheme="minorEastAsia" w:eastAsiaTheme="minorEastAsia" w:hAnsiTheme="minorEastAsia"/>
        </w:rPr>
        <w:t>进入实验室应</w:t>
      </w:r>
      <w:r w:rsidR="00B83E42" w:rsidRPr="008E53DF">
        <w:rPr>
          <w:rFonts w:asciiTheme="minorEastAsia" w:eastAsiaTheme="minorEastAsia" w:hAnsiTheme="minorEastAsia" w:hint="eastAsia"/>
        </w:rPr>
        <w:t>佩带实验挂牌，</w:t>
      </w:r>
      <w:r w:rsidR="00B83E42" w:rsidRPr="008E53DF">
        <w:rPr>
          <w:rFonts w:asciiTheme="minorEastAsia" w:eastAsiaTheme="minorEastAsia" w:hAnsiTheme="minorEastAsia"/>
        </w:rPr>
        <w:t>穿着工作服、安全鞋等防护用品。</w:t>
      </w:r>
    </w:p>
    <w:sectPr w:rsidR="00AD2F01" w:rsidRPr="008E53DF" w:rsidSect="00F81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3E" w:rsidRDefault="00D1783E" w:rsidP="007A0884">
      <w:r>
        <w:separator/>
      </w:r>
    </w:p>
  </w:endnote>
  <w:endnote w:type="continuationSeparator" w:id="0">
    <w:p w:rsidR="00D1783E" w:rsidRDefault="00D1783E" w:rsidP="007A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3E" w:rsidRDefault="00D1783E" w:rsidP="007A0884">
      <w:r>
        <w:separator/>
      </w:r>
    </w:p>
  </w:footnote>
  <w:footnote w:type="continuationSeparator" w:id="0">
    <w:p w:rsidR="00D1783E" w:rsidRDefault="00D1783E" w:rsidP="007A0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E42"/>
    <w:rsid w:val="00072171"/>
    <w:rsid w:val="00304279"/>
    <w:rsid w:val="003775C0"/>
    <w:rsid w:val="004C3546"/>
    <w:rsid w:val="00625A3C"/>
    <w:rsid w:val="006C6293"/>
    <w:rsid w:val="006F4AAC"/>
    <w:rsid w:val="007A0884"/>
    <w:rsid w:val="007E4BE8"/>
    <w:rsid w:val="008E53DF"/>
    <w:rsid w:val="00912976"/>
    <w:rsid w:val="00A9255E"/>
    <w:rsid w:val="00AB4131"/>
    <w:rsid w:val="00AD2F01"/>
    <w:rsid w:val="00B73559"/>
    <w:rsid w:val="00B83E42"/>
    <w:rsid w:val="00D1783E"/>
    <w:rsid w:val="00D33D17"/>
    <w:rsid w:val="00E63468"/>
    <w:rsid w:val="00F33CAA"/>
    <w:rsid w:val="00F81218"/>
    <w:rsid w:val="00FD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3E42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 Char"/>
    <w:basedOn w:val="a0"/>
    <w:rsid w:val="00B83E42"/>
    <w:rPr>
      <w:kern w:val="24"/>
      <w:sz w:val="24"/>
      <w:szCs w:val="24"/>
    </w:rPr>
  </w:style>
  <w:style w:type="paragraph" w:styleId="a3">
    <w:name w:val="header"/>
    <w:basedOn w:val="a"/>
    <w:link w:val="Char0"/>
    <w:uiPriority w:val="99"/>
    <w:semiHidden/>
    <w:unhideWhenUsed/>
    <w:rsid w:val="007A0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7A08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7A0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7A08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Chinese User</cp:lastModifiedBy>
  <cp:revision>10</cp:revision>
  <dcterms:created xsi:type="dcterms:W3CDTF">2014-10-20T02:57:00Z</dcterms:created>
  <dcterms:modified xsi:type="dcterms:W3CDTF">2014-12-23T06:57:00Z</dcterms:modified>
</cp:coreProperties>
</file>