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06" w:rsidRDefault="003E0206"/>
    <w:p w:rsidR="000A127E" w:rsidRPr="00423A00" w:rsidRDefault="000A127E" w:rsidP="000A127E">
      <w:pPr>
        <w:spacing w:line="336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建材</w:t>
      </w:r>
      <w:r w:rsidRPr="00423A00">
        <w:rPr>
          <w:rFonts w:asciiTheme="minorEastAsia" w:eastAsiaTheme="minorEastAsia" w:hAnsiTheme="minorEastAsia" w:hint="eastAsia"/>
          <w:b/>
          <w:sz w:val="36"/>
          <w:szCs w:val="36"/>
        </w:rPr>
        <w:t>实验室安全管理规定（试行）</w:t>
      </w:r>
    </w:p>
    <w:p w:rsidR="003E58F9" w:rsidRDefault="003E58F9" w:rsidP="006225F7">
      <w:pPr>
        <w:spacing w:line="336" w:lineRule="auto"/>
        <w:rPr>
          <w:rFonts w:asciiTheme="minorEastAsia" w:eastAsiaTheme="minorEastAsia" w:hAnsiTheme="minorEastAsia"/>
          <w:szCs w:val="21"/>
        </w:rPr>
      </w:pPr>
    </w:p>
    <w:p w:rsidR="000A127E" w:rsidRPr="005F7220" w:rsidRDefault="000A127E" w:rsidP="005F7220">
      <w:pPr>
        <w:spacing w:line="360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5F7220">
        <w:rPr>
          <w:rFonts w:asciiTheme="minorEastAsia" w:eastAsiaTheme="minorEastAsia" w:hAnsiTheme="minorEastAsia" w:hint="eastAsia"/>
          <w:sz w:val="24"/>
          <w:szCs w:val="24"/>
        </w:rPr>
        <w:t>1．</w:t>
      </w:r>
      <w:r w:rsidR="00C130FB" w:rsidRPr="005F7220">
        <w:rPr>
          <w:rFonts w:asciiTheme="minorEastAsia" w:eastAsiaTheme="minorEastAsia" w:hAnsiTheme="minorEastAsia" w:hint="eastAsia"/>
          <w:sz w:val="24"/>
          <w:szCs w:val="24"/>
        </w:rPr>
        <w:t>进入</w:t>
      </w:r>
      <w:r w:rsidRPr="005F7220">
        <w:rPr>
          <w:rFonts w:asciiTheme="minorEastAsia" w:eastAsiaTheme="minorEastAsia" w:hAnsiTheme="minorEastAsia" w:hint="eastAsia"/>
          <w:sz w:val="24"/>
          <w:szCs w:val="24"/>
        </w:rPr>
        <w:t>实验</w:t>
      </w:r>
      <w:r w:rsidR="00C130FB" w:rsidRPr="005F7220">
        <w:rPr>
          <w:rFonts w:asciiTheme="minorEastAsia" w:eastAsiaTheme="minorEastAsia" w:hAnsiTheme="minorEastAsia" w:hint="eastAsia"/>
          <w:sz w:val="24"/>
          <w:szCs w:val="24"/>
        </w:rPr>
        <w:t>室</w:t>
      </w:r>
      <w:r w:rsidRPr="005F7220">
        <w:rPr>
          <w:rFonts w:asciiTheme="minorEastAsia" w:eastAsiaTheme="minorEastAsia" w:hAnsiTheme="minorEastAsia"/>
          <w:sz w:val="24"/>
          <w:szCs w:val="24"/>
        </w:rPr>
        <w:t>的</w:t>
      </w:r>
      <w:r w:rsidR="00C130FB" w:rsidRPr="005F7220">
        <w:rPr>
          <w:rFonts w:asciiTheme="minorEastAsia" w:eastAsiaTheme="minorEastAsia" w:hAnsiTheme="minorEastAsia" w:hint="eastAsia"/>
          <w:sz w:val="24"/>
          <w:szCs w:val="24"/>
        </w:rPr>
        <w:t>人员</w:t>
      </w:r>
      <w:r w:rsidRPr="005F7220">
        <w:rPr>
          <w:rFonts w:asciiTheme="minorEastAsia" w:eastAsiaTheme="minorEastAsia" w:hAnsiTheme="minorEastAsia" w:hint="eastAsia"/>
          <w:sz w:val="24"/>
          <w:szCs w:val="24"/>
        </w:rPr>
        <w:t>须经过</w:t>
      </w:r>
      <w:r w:rsidRPr="005F7220">
        <w:rPr>
          <w:rFonts w:asciiTheme="minorEastAsia" w:eastAsiaTheme="minorEastAsia" w:hAnsiTheme="minorEastAsia"/>
          <w:sz w:val="24"/>
          <w:szCs w:val="24"/>
        </w:rPr>
        <w:t>岗前安全知识</w:t>
      </w:r>
      <w:r w:rsidRPr="005F7220">
        <w:rPr>
          <w:rFonts w:asciiTheme="minorEastAsia" w:eastAsiaTheme="minorEastAsia" w:hAnsiTheme="minorEastAsia" w:hint="eastAsia"/>
          <w:sz w:val="24"/>
          <w:szCs w:val="24"/>
        </w:rPr>
        <w:t>和实验室各项规章制度的培训，</w:t>
      </w:r>
      <w:r w:rsidRPr="005F7220">
        <w:rPr>
          <w:rFonts w:asciiTheme="minorEastAsia" w:eastAsiaTheme="minorEastAsia" w:hAnsiTheme="minorEastAsia"/>
          <w:sz w:val="24"/>
          <w:szCs w:val="24"/>
        </w:rPr>
        <w:t>了解实验室可能存在的安全隐患和必要的意外应急措施</w:t>
      </w:r>
      <w:r w:rsidRPr="005F722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7352F1" w:rsidRPr="005F7220" w:rsidRDefault="007352F1" w:rsidP="005F7220">
      <w:pPr>
        <w:spacing w:line="360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5F7220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5F7220">
        <w:rPr>
          <w:rFonts w:asciiTheme="minorEastAsia" w:eastAsiaTheme="minorEastAsia" w:hAnsiTheme="minorEastAsia"/>
          <w:sz w:val="24"/>
          <w:szCs w:val="24"/>
        </w:rPr>
        <w:t>．</w:t>
      </w:r>
      <w:r w:rsidRPr="005F7220">
        <w:rPr>
          <w:rFonts w:asciiTheme="minorEastAsia" w:eastAsiaTheme="minorEastAsia" w:hAnsiTheme="minorEastAsia" w:hint="eastAsia"/>
          <w:sz w:val="24"/>
          <w:szCs w:val="24"/>
        </w:rPr>
        <w:t>进入试验区</w:t>
      </w:r>
      <w:r w:rsidR="005F7220">
        <w:rPr>
          <w:rFonts w:asciiTheme="minorEastAsia" w:eastAsiaTheme="minorEastAsia" w:hAnsiTheme="minorEastAsia" w:hint="eastAsia"/>
          <w:sz w:val="24"/>
          <w:szCs w:val="24"/>
        </w:rPr>
        <w:t>应</w:t>
      </w:r>
      <w:r w:rsidRPr="005F7220">
        <w:rPr>
          <w:rFonts w:asciiTheme="minorEastAsia" w:eastAsiaTheme="minorEastAsia" w:hAnsiTheme="minorEastAsia" w:hint="eastAsia"/>
          <w:sz w:val="24"/>
          <w:szCs w:val="24"/>
        </w:rPr>
        <w:t>穿工作服、安全鞋等</w:t>
      </w:r>
      <w:r w:rsidR="005F7220">
        <w:rPr>
          <w:rFonts w:asciiTheme="minorEastAsia" w:eastAsiaTheme="minorEastAsia" w:hAnsiTheme="minorEastAsia" w:hint="eastAsia"/>
          <w:sz w:val="24"/>
          <w:szCs w:val="24"/>
        </w:rPr>
        <w:t>，做好安全防护措施</w:t>
      </w:r>
      <w:r w:rsidRPr="005F7220">
        <w:rPr>
          <w:rFonts w:asciiTheme="minorEastAsia" w:eastAsiaTheme="minorEastAsia" w:hAnsiTheme="minorEastAsia" w:hint="eastAsia"/>
          <w:sz w:val="24"/>
          <w:szCs w:val="24"/>
        </w:rPr>
        <w:t>。做力学试验、材料试验等涉及到安全问题还需佩带</w:t>
      </w:r>
      <w:r w:rsidR="005F7220" w:rsidRPr="005F7220">
        <w:rPr>
          <w:rFonts w:asciiTheme="minorEastAsia" w:eastAsiaTheme="minorEastAsia" w:hAnsiTheme="minorEastAsia" w:hint="eastAsia"/>
          <w:sz w:val="24"/>
          <w:szCs w:val="24"/>
        </w:rPr>
        <w:t>相应的</w:t>
      </w:r>
      <w:r w:rsidRPr="005F7220">
        <w:rPr>
          <w:rFonts w:asciiTheme="minorEastAsia" w:eastAsiaTheme="minorEastAsia" w:hAnsiTheme="minorEastAsia" w:hint="eastAsia"/>
          <w:sz w:val="24"/>
          <w:szCs w:val="24"/>
        </w:rPr>
        <w:t>防护用品。</w:t>
      </w:r>
    </w:p>
    <w:p w:rsidR="007352F1" w:rsidRPr="005F7220" w:rsidRDefault="007352F1" w:rsidP="005F7220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F7220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5F7220">
        <w:rPr>
          <w:rFonts w:asciiTheme="minorEastAsia" w:eastAsiaTheme="minorEastAsia" w:hAnsiTheme="minorEastAsia"/>
          <w:sz w:val="24"/>
          <w:szCs w:val="24"/>
        </w:rPr>
        <w:t>．</w:t>
      </w:r>
      <w:r w:rsidRPr="005F7220">
        <w:rPr>
          <w:rFonts w:asciiTheme="minorEastAsia" w:eastAsiaTheme="minorEastAsia" w:hAnsiTheme="minorEastAsia" w:hint="eastAsia"/>
          <w:sz w:val="24"/>
          <w:szCs w:val="24"/>
        </w:rPr>
        <w:t>实验室内禁止吸烟及饮食。</w:t>
      </w:r>
    </w:p>
    <w:p w:rsidR="005F7220" w:rsidRPr="005F7220" w:rsidRDefault="007352F1" w:rsidP="005F7220">
      <w:pPr>
        <w:widowControl/>
        <w:spacing w:line="360" w:lineRule="auto"/>
        <w:jc w:val="left"/>
        <w:rPr>
          <w:rFonts w:hint="eastAsia"/>
          <w:color w:val="000000"/>
          <w:sz w:val="24"/>
          <w:szCs w:val="24"/>
        </w:rPr>
      </w:pPr>
      <w:r w:rsidRPr="005F7220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5F7220" w:rsidRPr="005F7220">
        <w:rPr>
          <w:rFonts w:asciiTheme="minorEastAsia" w:eastAsiaTheme="minorEastAsia" w:hAnsiTheme="minorEastAsia"/>
          <w:sz w:val="24"/>
          <w:szCs w:val="24"/>
        </w:rPr>
        <w:t>．</w:t>
      </w:r>
      <w:r w:rsidR="00C130FB" w:rsidRPr="005F7220">
        <w:rPr>
          <w:rFonts w:asciiTheme="minorEastAsia" w:eastAsiaTheme="minorEastAsia" w:hAnsiTheme="minorEastAsia" w:hint="eastAsia"/>
          <w:sz w:val="24"/>
          <w:szCs w:val="24"/>
        </w:rPr>
        <w:t>实验室仪器设备</w:t>
      </w:r>
      <w:r w:rsidR="005F7220" w:rsidRPr="005F7220">
        <w:rPr>
          <w:rFonts w:asciiTheme="minorEastAsia" w:eastAsiaTheme="minorEastAsia" w:hAnsiTheme="minorEastAsia" w:hint="eastAsia"/>
          <w:sz w:val="24"/>
          <w:szCs w:val="24"/>
        </w:rPr>
        <w:t>使用</w:t>
      </w:r>
      <w:r w:rsidR="006F3130" w:rsidRPr="005F7220">
        <w:rPr>
          <w:rFonts w:asciiTheme="minorEastAsia" w:eastAsiaTheme="minorEastAsia" w:hAnsiTheme="minorEastAsia" w:hint="eastAsia"/>
          <w:sz w:val="24"/>
          <w:szCs w:val="24"/>
        </w:rPr>
        <w:t>前</w:t>
      </w:r>
      <w:r w:rsidR="00F104B3" w:rsidRPr="005F7220">
        <w:rPr>
          <w:rFonts w:asciiTheme="minorEastAsia" w:eastAsiaTheme="minorEastAsia" w:hAnsiTheme="minorEastAsia" w:hint="eastAsia"/>
          <w:sz w:val="24"/>
          <w:szCs w:val="24"/>
        </w:rPr>
        <w:t>必须经过培训</w:t>
      </w:r>
      <w:r w:rsidR="00A76497" w:rsidRPr="005F7220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5F7220" w:rsidRPr="005F7220">
        <w:rPr>
          <w:rFonts w:asciiTheme="minorEastAsia" w:eastAsiaTheme="minorEastAsia" w:hAnsiTheme="minorEastAsia" w:hint="eastAsia"/>
          <w:sz w:val="24"/>
          <w:szCs w:val="24"/>
        </w:rPr>
        <w:t>培训合格后，</w:t>
      </w:r>
      <w:r w:rsidR="000A127E" w:rsidRPr="005F7220">
        <w:rPr>
          <w:rFonts w:asciiTheme="minorEastAsia" w:eastAsiaTheme="minorEastAsia" w:hAnsiTheme="minorEastAsia" w:hint="eastAsia"/>
          <w:sz w:val="24"/>
          <w:szCs w:val="24"/>
        </w:rPr>
        <w:t>在确保安全的情况下</w:t>
      </w:r>
      <w:r w:rsidR="006F3130" w:rsidRPr="005F7220">
        <w:rPr>
          <w:rFonts w:asciiTheme="minorEastAsia" w:eastAsiaTheme="minorEastAsia" w:hAnsiTheme="minorEastAsia" w:hint="eastAsia"/>
          <w:sz w:val="24"/>
          <w:szCs w:val="24"/>
        </w:rPr>
        <w:t>可</w:t>
      </w:r>
      <w:r w:rsidR="000A127E" w:rsidRPr="005F7220">
        <w:rPr>
          <w:rFonts w:asciiTheme="minorEastAsia" w:eastAsiaTheme="minorEastAsia" w:hAnsiTheme="minorEastAsia" w:hint="eastAsia"/>
          <w:sz w:val="24"/>
          <w:szCs w:val="24"/>
        </w:rPr>
        <w:t>自行操作</w:t>
      </w:r>
      <w:r w:rsidR="00A76497" w:rsidRPr="005F7220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5F7220" w:rsidRPr="005F7220">
        <w:rPr>
          <w:rFonts w:hint="eastAsia"/>
          <w:color w:val="000000"/>
          <w:sz w:val="24"/>
          <w:szCs w:val="24"/>
        </w:rPr>
        <w:t>仪器设备的使用应严格遵守仪器设备操作规程，遵守安全规定，严禁违规操作。</w:t>
      </w:r>
    </w:p>
    <w:p w:rsidR="000A127E" w:rsidRPr="005F7220" w:rsidRDefault="005F7220" w:rsidP="005F7220">
      <w:pPr>
        <w:widowControl/>
        <w:spacing w:line="360" w:lineRule="auto"/>
        <w:jc w:val="left"/>
        <w:rPr>
          <w:rFonts w:ascii="宋体" w:hAnsi="宋体" w:cs="宋体"/>
          <w:bCs/>
          <w:color w:val="000000"/>
          <w:sz w:val="24"/>
          <w:szCs w:val="24"/>
        </w:rPr>
      </w:pPr>
      <w:r w:rsidRPr="005F7220">
        <w:rPr>
          <w:rFonts w:hint="eastAsia"/>
          <w:color w:val="000000"/>
          <w:sz w:val="24"/>
          <w:szCs w:val="24"/>
        </w:rPr>
        <w:t>5</w:t>
      </w:r>
      <w:r w:rsidRPr="005F7220">
        <w:rPr>
          <w:rFonts w:asciiTheme="minorEastAsia" w:eastAsiaTheme="minorEastAsia" w:hAnsiTheme="minorEastAsia"/>
          <w:sz w:val="24"/>
          <w:szCs w:val="24"/>
        </w:rPr>
        <w:t>．</w:t>
      </w:r>
      <w:r w:rsidRPr="005F7220">
        <w:rPr>
          <w:rFonts w:ascii="宋体" w:hAnsi="宋体" w:cs="宋体" w:hint="eastAsia"/>
          <w:bCs/>
          <w:color w:val="000000"/>
          <w:sz w:val="24"/>
          <w:szCs w:val="24"/>
        </w:rPr>
        <w:t>实验材料</w:t>
      </w:r>
      <w:r w:rsidRPr="005F7220">
        <w:rPr>
          <w:rFonts w:hint="eastAsia"/>
          <w:color w:val="000000"/>
          <w:sz w:val="24"/>
          <w:szCs w:val="24"/>
        </w:rPr>
        <w:t>由实验室统一采购保管，实行领用制度</w:t>
      </w:r>
      <w:r w:rsidR="00A76497" w:rsidRPr="005F7220">
        <w:rPr>
          <w:rFonts w:ascii="宋体" w:hAnsi="宋体" w:cs="宋体" w:hint="eastAsia"/>
          <w:bCs/>
          <w:color w:val="000000"/>
          <w:sz w:val="24"/>
          <w:szCs w:val="24"/>
        </w:rPr>
        <w:t>。</w:t>
      </w:r>
    </w:p>
    <w:p w:rsidR="000A127E" w:rsidRPr="005F7220" w:rsidRDefault="00954E5A" w:rsidP="005F7220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0A127E" w:rsidRPr="005F7220">
        <w:rPr>
          <w:rFonts w:asciiTheme="minorEastAsia" w:eastAsiaTheme="minorEastAsia" w:hAnsiTheme="minorEastAsia"/>
          <w:sz w:val="24"/>
          <w:szCs w:val="24"/>
        </w:rPr>
        <w:t>．</w:t>
      </w:r>
      <w:r w:rsidR="00FA5F9F" w:rsidRPr="005F7220">
        <w:rPr>
          <w:rFonts w:asciiTheme="minorEastAsia" w:eastAsiaTheme="minorEastAsia" w:hAnsiTheme="minorEastAsia" w:hint="eastAsia"/>
          <w:sz w:val="24"/>
          <w:szCs w:val="24"/>
        </w:rPr>
        <w:t>在试验过程中，</w:t>
      </w:r>
      <w:r w:rsidR="007352F1" w:rsidRPr="005F7220">
        <w:rPr>
          <w:rFonts w:ascii="宋体" w:hAnsi="宋体" w:cs="宋体" w:hint="eastAsia"/>
          <w:bCs/>
          <w:color w:val="000000"/>
          <w:sz w:val="24"/>
          <w:szCs w:val="24"/>
        </w:rPr>
        <w:t>发现设备、材料有安全隐患，应及时报告给实验室管理人员；</w:t>
      </w:r>
      <w:r w:rsidR="007352F1" w:rsidRPr="005F7220">
        <w:rPr>
          <w:rFonts w:asciiTheme="minorEastAsia" w:eastAsiaTheme="minorEastAsia" w:hAnsiTheme="minorEastAsia" w:hint="eastAsia"/>
          <w:sz w:val="24"/>
          <w:szCs w:val="24"/>
        </w:rPr>
        <w:t>在试验过程中，</w:t>
      </w:r>
      <w:r w:rsidR="000A127E" w:rsidRPr="005F7220">
        <w:rPr>
          <w:rFonts w:asciiTheme="minorEastAsia" w:eastAsiaTheme="minorEastAsia" w:hAnsiTheme="minorEastAsia" w:hint="eastAsia"/>
          <w:sz w:val="24"/>
          <w:szCs w:val="24"/>
        </w:rPr>
        <w:t>实验设备出现故障，</w:t>
      </w:r>
      <w:r w:rsidR="007352F1" w:rsidRPr="005F7220">
        <w:rPr>
          <w:rFonts w:asciiTheme="minorEastAsia" w:eastAsiaTheme="minorEastAsia" w:hAnsiTheme="minorEastAsia" w:hint="eastAsia"/>
          <w:sz w:val="24"/>
          <w:szCs w:val="24"/>
        </w:rPr>
        <w:t>应</w:t>
      </w:r>
      <w:r w:rsidR="000A127E" w:rsidRPr="005F7220">
        <w:rPr>
          <w:rFonts w:asciiTheme="minorEastAsia" w:eastAsiaTheme="minorEastAsia" w:hAnsiTheme="minorEastAsia" w:hint="eastAsia"/>
          <w:sz w:val="24"/>
          <w:szCs w:val="24"/>
        </w:rPr>
        <w:t>立即停止实验，关闭电源和电闸，并及时报告实验室管理员。</w:t>
      </w:r>
      <w:r w:rsidR="000A127E" w:rsidRPr="005F7220">
        <w:rPr>
          <w:rFonts w:asciiTheme="minorEastAsia" w:eastAsiaTheme="minorEastAsia" w:hAnsiTheme="minorEastAsia"/>
          <w:sz w:val="24"/>
          <w:szCs w:val="24"/>
        </w:rPr>
        <w:t>严禁私自处理电器故障或设备故障。</w:t>
      </w:r>
    </w:p>
    <w:p w:rsidR="000A127E" w:rsidRPr="005F7220" w:rsidRDefault="00954E5A" w:rsidP="005F7220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0A127E" w:rsidRPr="005F7220">
        <w:rPr>
          <w:rFonts w:asciiTheme="minorEastAsia" w:eastAsiaTheme="minorEastAsia" w:hAnsiTheme="minorEastAsia"/>
          <w:sz w:val="24"/>
          <w:szCs w:val="24"/>
        </w:rPr>
        <w:t>．</w:t>
      </w:r>
      <w:proofErr w:type="gramStart"/>
      <w:r w:rsidR="000A127E" w:rsidRPr="005F7220">
        <w:rPr>
          <w:rFonts w:asciiTheme="minorEastAsia" w:eastAsiaTheme="minorEastAsia" w:hAnsiTheme="minorEastAsia" w:hint="eastAsia"/>
          <w:sz w:val="24"/>
          <w:szCs w:val="24"/>
        </w:rPr>
        <w:t>验</w:t>
      </w:r>
      <w:proofErr w:type="gramEnd"/>
      <w:r w:rsidR="000A127E" w:rsidRPr="005F7220">
        <w:rPr>
          <w:rFonts w:asciiTheme="minorEastAsia" w:eastAsiaTheme="minorEastAsia" w:hAnsiTheme="minorEastAsia" w:hint="eastAsia"/>
          <w:sz w:val="24"/>
          <w:szCs w:val="24"/>
        </w:rPr>
        <w:t>室内禁止</w:t>
      </w:r>
      <w:r w:rsidR="000A127E" w:rsidRPr="005F7220">
        <w:rPr>
          <w:rFonts w:asciiTheme="minorEastAsia" w:eastAsiaTheme="minorEastAsia" w:hAnsiTheme="minorEastAsia"/>
          <w:sz w:val="24"/>
          <w:szCs w:val="24"/>
        </w:rPr>
        <w:t>违章用电</w:t>
      </w:r>
      <w:r w:rsidR="000A127E" w:rsidRPr="005F7220">
        <w:rPr>
          <w:rFonts w:asciiTheme="minorEastAsia" w:eastAsiaTheme="minorEastAsia" w:hAnsiTheme="minorEastAsia" w:hint="eastAsia"/>
          <w:sz w:val="24"/>
          <w:szCs w:val="24"/>
        </w:rPr>
        <w:t>、严禁私自安装插座插头</w:t>
      </w:r>
      <w:r w:rsidR="000A127E" w:rsidRPr="005F7220">
        <w:rPr>
          <w:rFonts w:asciiTheme="minorEastAsia" w:eastAsiaTheme="minorEastAsia" w:hAnsiTheme="minorEastAsia"/>
          <w:sz w:val="24"/>
          <w:szCs w:val="24"/>
        </w:rPr>
        <w:t>，</w:t>
      </w:r>
      <w:r w:rsidR="000A127E" w:rsidRPr="005F7220">
        <w:rPr>
          <w:rFonts w:asciiTheme="minorEastAsia" w:eastAsiaTheme="minorEastAsia" w:hAnsiTheme="minorEastAsia" w:hint="eastAsia"/>
          <w:sz w:val="24"/>
          <w:szCs w:val="24"/>
        </w:rPr>
        <w:t>临时使用的电缆盘应于当日操作后收起并拔掉插头，</w:t>
      </w:r>
      <w:r w:rsidR="000A127E" w:rsidRPr="005F7220">
        <w:rPr>
          <w:rFonts w:asciiTheme="minorEastAsia" w:eastAsiaTheme="minorEastAsia" w:hAnsiTheme="minorEastAsia"/>
          <w:sz w:val="24"/>
          <w:szCs w:val="24"/>
        </w:rPr>
        <w:t>电闸下面禁放杂物。</w:t>
      </w:r>
    </w:p>
    <w:p w:rsidR="000A127E" w:rsidRPr="005F7220" w:rsidRDefault="00954E5A" w:rsidP="005F7220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8</w:t>
      </w:r>
      <w:r w:rsidR="000A127E" w:rsidRPr="005F7220">
        <w:rPr>
          <w:rFonts w:asciiTheme="minorEastAsia" w:eastAsiaTheme="minorEastAsia" w:hAnsiTheme="minorEastAsia"/>
          <w:sz w:val="24"/>
          <w:szCs w:val="24"/>
        </w:rPr>
        <w:t>．</w:t>
      </w:r>
      <w:r w:rsidR="00F15E2A" w:rsidRPr="005F7220">
        <w:rPr>
          <w:rFonts w:asciiTheme="minorEastAsia" w:eastAsiaTheme="minorEastAsia" w:hAnsiTheme="minorEastAsia" w:hint="eastAsia"/>
          <w:sz w:val="24"/>
          <w:szCs w:val="24"/>
        </w:rPr>
        <w:t>离开</w:t>
      </w:r>
      <w:r w:rsidR="00FA5F9F" w:rsidRPr="005F7220">
        <w:rPr>
          <w:rFonts w:asciiTheme="minorEastAsia" w:eastAsiaTheme="minorEastAsia" w:hAnsiTheme="minorEastAsia" w:hint="eastAsia"/>
          <w:sz w:val="24"/>
          <w:szCs w:val="24"/>
        </w:rPr>
        <w:t>实验室前，应关闭照明、空调、水</w:t>
      </w:r>
      <w:r w:rsidR="000A127E" w:rsidRPr="005F7220">
        <w:rPr>
          <w:rFonts w:asciiTheme="minorEastAsia" w:eastAsiaTheme="minorEastAsia" w:hAnsiTheme="minorEastAsia" w:hint="eastAsia"/>
          <w:sz w:val="24"/>
          <w:szCs w:val="24"/>
        </w:rPr>
        <w:t>、气闸及门、窗。</w:t>
      </w:r>
    </w:p>
    <w:p w:rsidR="000A127E" w:rsidRPr="00FA5F9F" w:rsidRDefault="000A127E" w:rsidP="000A127E">
      <w:pPr>
        <w:spacing w:line="336" w:lineRule="auto"/>
        <w:ind w:firstLine="480"/>
        <w:rPr>
          <w:rFonts w:asciiTheme="minorEastAsia" w:eastAsiaTheme="minorEastAsia" w:hAnsiTheme="minorEastAsia"/>
          <w:szCs w:val="21"/>
        </w:rPr>
      </w:pPr>
    </w:p>
    <w:p w:rsidR="000A127E" w:rsidRPr="00C130FB" w:rsidRDefault="000A127E" w:rsidP="000A127E">
      <w:pPr>
        <w:spacing w:line="336" w:lineRule="auto"/>
        <w:ind w:firstLine="480"/>
        <w:rPr>
          <w:rFonts w:asciiTheme="minorEastAsia" w:eastAsiaTheme="minorEastAsia" w:hAnsiTheme="minorEastAsia"/>
          <w:szCs w:val="21"/>
        </w:rPr>
      </w:pPr>
    </w:p>
    <w:p w:rsidR="000A127E" w:rsidRDefault="000A127E" w:rsidP="000A127E">
      <w:pPr>
        <w:spacing w:line="336" w:lineRule="auto"/>
        <w:ind w:firstLine="4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                             </w:t>
      </w:r>
    </w:p>
    <w:p w:rsidR="000A127E" w:rsidRPr="00954E5A" w:rsidRDefault="000A127E" w:rsidP="000A127E">
      <w:pPr>
        <w:spacing w:line="336" w:lineRule="auto"/>
        <w:ind w:firstLine="480"/>
        <w:rPr>
          <w:rFonts w:asciiTheme="minorEastAsia" w:eastAsiaTheme="minorEastAsia" w:hAnsiTheme="minorEastAsia"/>
          <w:szCs w:val="21"/>
        </w:rPr>
      </w:pPr>
    </w:p>
    <w:p w:rsidR="000A127E" w:rsidRDefault="000A127E" w:rsidP="000A127E">
      <w:pPr>
        <w:spacing w:line="336" w:lineRule="auto"/>
        <w:ind w:firstLine="480"/>
        <w:rPr>
          <w:rFonts w:asciiTheme="minorEastAsia" w:eastAsiaTheme="minorEastAsia" w:hAnsiTheme="minorEastAsia"/>
          <w:szCs w:val="21"/>
        </w:rPr>
      </w:pPr>
    </w:p>
    <w:p w:rsidR="000A127E" w:rsidRDefault="000A127E" w:rsidP="000A127E">
      <w:pPr>
        <w:spacing w:line="336" w:lineRule="auto"/>
        <w:ind w:firstLine="480"/>
        <w:rPr>
          <w:rFonts w:asciiTheme="minorEastAsia" w:eastAsiaTheme="minorEastAsia" w:hAnsiTheme="minorEastAsia"/>
          <w:szCs w:val="21"/>
        </w:rPr>
      </w:pPr>
    </w:p>
    <w:p w:rsidR="000A127E" w:rsidRDefault="000A127E" w:rsidP="000A127E">
      <w:pPr>
        <w:spacing w:line="336" w:lineRule="auto"/>
        <w:ind w:firstLine="480"/>
        <w:rPr>
          <w:rFonts w:asciiTheme="minorEastAsia" w:eastAsiaTheme="minorEastAsia" w:hAnsiTheme="minorEastAsia"/>
          <w:szCs w:val="21"/>
        </w:rPr>
      </w:pPr>
    </w:p>
    <w:p w:rsidR="000A127E" w:rsidRPr="006B3B95" w:rsidRDefault="000A127E" w:rsidP="000A127E">
      <w:pPr>
        <w:spacing w:line="336" w:lineRule="auto"/>
        <w:ind w:firstLineChars="2000" w:firstLine="420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  深圳大学土木工程教学实验中心</w:t>
      </w:r>
    </w:p>
    <w:p w:rsidR="000A127E" w:rsidRPr="000A127E" w:rsidRDefault="000A127E"/>
    <w:sectPr w:rsidR="000A127E" w:rsidRPr="000A127E" w:rsidSect="003E0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D2A" w:rsidRDefault="00BC3D2A" w:rsidP="00C130FB">
      <w:r>
        <w:separator/>
      </w:r>
    </w:p>
  </w:endnote>
  <w:endnote w:type="continuationSeparator" w:id="0">
    <w:p w:rsidR="00BC3D2A" w:rsidRDefault="00BC3D2A" w:rsidP="00C13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D2A" w:rsidRDefault="00BC3D2A" w:rsidP="00C130FB">
      <w:r>
        <w:separator/>
      </w:r>
    </w:p>
  </w:footnote>
  <w:footnote w:type="continuationSeparator" w:id="0">
    <w:p w:rsidR="00BC3D2A" w:rsidRDefault="00BC3D2A" w:rsidP="00C13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27E"/>
    <w:rsid w:val="000A127E"/>
    <w:rsid w:val="000B750B"/>
    <w:rsid w:val="00174683"/>
    <w:rsid w:val="00332BCE"/>
    <w:rsid w:val="003E0206"/>
    <w:rsid w:val="003E58F9"/>
    <w:rsid w:val="005F7220"/>
    <w:rsid w:val="006225F7"/>
    <w:rsid w:val="006F3130"/>
    <w:rsid w:val="007352F1"/>
    <w:rsid w:val="00954E5A"/>
    <w:rsid w:val="00A76497"/>
    <w:rsid w:val="00BC3D2A"/>
    <w:rsid w:val="00C130FB"/>
    <w:rsid w:val="00D2796B"/>
    <w:rsid w:val="00F104B3"/>
    <w:rsid w:val="00F15E2A"/>
    <w:rsid w:val="00FA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7E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3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30F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3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30F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Chinese User</cp:lastModifiedBy>
  <cp:revision>10</cp:revision>
  <dcterms:created xsi:type="dcterms:W3CDTF">2015-05-10T12:56:00Z</dcterms:created>
  <dcterms:modified xsi:type="dcterms:W3CDTF">2015-05-11T02:31:00Z</dcterms:modified>
</cp:coreProperties>
</file>